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Diecezjalny Konkurs Plastyczny </w:t>
      </w:r>
    </w:p>
    <w:p w:rsidR="00FE59A4" w:rsidRDefault="00FE59A4" w:rsidP="00FE59A4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>
        <w:rPr>
          <w:b/>
          <w:i/>
          <w:sz w:val="40"/>
          <w:szCs w:val="40"/>
        </w:rPr>
        <w:t>Credo</w:t>
      </w:r>
      <w:r>
        <w:rPr>
          <w:b/>
          <w:sz w:val="40"/>
          <w:szCs w:val="40"/>
        </w:rPr>
        <w:t xml:space="preserve"> w oczach dziecka”</w:t>
      </w: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WIARY</w:t>
      </w: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 HONOROWYM PATRONATEM</w:t>
      </w: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ARCYBISKUPA STANISŁAWA BUDZIKA METROPILITY LUBELSKIEGO</w:t>
      </w: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KRZYSZTOFA BABISZA LUBELSKIEGO KURATORA OŚWIATY</w:t>
      </w: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</w:p>
    <w:p w:rsidR="00FE59A4" w:rsidRDefault="00FE59A4" w:rsidP="00FE59A4">
      <w:pPr>
        <w:pStyle w:val="Bezodstpw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Uczestnicy:</w:t>
      </w:r>
    </w:p>
    <w:p w:rsidR="00FE59A4" w:rsidRDefault="00FE59A4" w:rsidP="00FE59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udziału w konkursie zapraszamy uczniów kl. I – VI szkół podstawowych Diecezji Lubelskiej.</w:t>
      </w:r>
    </w:p>
    <w:p w:rsidR="00FE59A4" w:rsidRDefault="00FE59A4" w:rsidP="00FE59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Eliminacje zostaną przeprowadzone w dwóch kategoriach wiekowych:</w:t>
      </w:r>
    </w:p>
    <w:p w:rsidR="00FE59A4" w:rsidRDefault="00FE59A4" w:rsidP="00FE59A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klas I – III,</w:t>
      </w:r>
    </w:p>
    <w:p w:rsidR="00FE59A4" w:rsidRDefault="00FE59A4" w:rsidP="00FE59A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klas IV- VI.</w:t>
      </w:r>
    </w:p>
    <w:p w:rsidR="00FE59A4" w:rsidRDefault="00FE59A4" w:rsidP="00FE59A4">
      <w:pPr>
        <w:pStyle w:val="Bezodstpw"/>
        <w:ind w:left="720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FE59A4" w:rsidRDefault="00FE59A4" w:rsidP="00FE59A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zachęcenie uczniów i nauczycieli do pogłębiania prawd wiary katolickiej zawartych w „Credo”,</w:t>
      </w:r>
    </w:p>
    <w:p w:rsidR="00FE59A4" w:rsidRDefault="00FE59A4" w:rsidP="00FE59A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inspirowanie uczniów do twórczej aktywności plastycznej,</w:t>
      </w:r>
    </w:p>
    <w:p w:rsidR="00FE59A4" w:rsidRDefault="00FE59A4" w:rsidP="00FE59A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integracja uczniów wokół Słowa Bożego,</w:t>
      </w:r>
    </w:p>
    <w:p w:rsidR="00FE59A4" w:rsidRDefault="00FE59A4" w:rsidP="00FE59A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aktywne przeżywanie Roku Wiary.</w:t>
      </w:r>
    </w:p>
    <w:p w:rsidR="00FE59A4" w:rsidRDefault="00FE59A4" w:rsidP="00FE59A4">
      <w:pPr>
        <w:pStyle w:val="Bezodstpw"/>
        <w:ind w:left="720"/>
        <w:jc w:val="both"/>
        <w:rPr>
          <w:sz w:val="24"/>
          <w:szCs w:val="24"/>
        </w:rPr>
      </w:pPr>
    </w:p>
    <w:p w:rsidR="00FE59A4" w:rsidRDefault="00FE59A4" w:rsidP="00FE59A4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Organizatorzy:</w:t>
      </w:r>
    </w:p>
    <w:p w:rsidR="00FE59A4" w:rsidRDefault="00FE59A4" w:rsidP="00FE59A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51 im. Jana Pawła II w Lublinie,</w:t>
      </w:r>
    </w:p>
    <w:p w:rsidR="00FE59A4" w:rsidRDefault="00FE59A4" w:rsidP="00FE59A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Parafia pw. Matki Bożej Różańcowej w Lublinie.</w:t>
      </w:r>
    </w:p>
    <w:p w:rsidR="00FE59A4" w:rsidRDefault="00FE59A4" w:rsidP="00FE59A4">
      <w:pPr>
        <w:pStyle w:val="Bezodstpw"/>
        <w:jc w:val="both"/>
        <w:rPr>
          <w:sz w:val="24"/>
          <w:szCs w:val="24"/>
        </w:rPr>
      </w:pPr>
    </w:p>
    <w:p w:rsidR="00FE59A4" w:rsidRDefault="00FE59A4" w:rsidP="00FE59A4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organizacyjne:</w:t>
      </w:r>
    </w:p>
    <w:p w:rsidR="00FE59A4" w:rsidRDefault="00FE59A4" w:rsidP="00FE59A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wykonują pracę plastyczną (nieprzestrzenną) w formacie A3 dowolną techniką malarską,</w:t>
      </w:r>
    </w:p>
    <w:p w:rsidR="00FE59A4" w:rsidRDefault="00FE59A4" w:rsidP="00FE59A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powinna obrazować </w:t>
      </w:r>
      <w:r>
        <w:rPr>
          <w:sz w:val="24"/>
          <w:szCs w:val="24"/>
          <w:u w:val="single"/>
        </w:rPr>
        <w:t>jedną</w:t>
      </w:r>
      <w:r>
        <w:rPr>
          <w:sz w:val="24"/>
          <w:szCs w:val="24"/>
        </w:rPr>
        <w:t xml:space="preserve"> z treści „Credo”: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„Wierzę w jednego Boga, Ojca wszechmogącego, Stworzyciela nieba i ziemi, wszystkich rzeczy widzialnych i niewidzialnych.”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 w jednego Pana Jezusa Chrystusa, Syna Bożego Jednorodzonego, który z Ojca jest zrodzony przed wszystkimi wiekami. Bóg z Boga, światłość ze światłości. Bóg prawdziwy z Boga prawdziwego. Zrodzony, a nie stworzony, współistotny Ojcu, a przez Niego wszystko się stało.”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„On to dla nas, ludzi, i dla naszego zbawienia zstąpił z nieba. I za sprawą Ducha Świętego przyjął ciało z Maryi Dziewicy, i stał się człowiekiem.”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„Ukrzyżowany również za nas, pod Poncjuszem Piłatem został umęczony i pogrzebany.”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 zmartwychwstał dnia trzeciego, jak oznajmia Pismo.”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 wstąpił do nieba; siedzi po prawicy Ojca.”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 powtórnie przyjdzie w chwale sądzić żywych i umarłych: a królestwu Jego nie będzie końca.”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„Wierzę w Ducha Świętego, Pana i Ożywiciela, który od Ojca </w:t>
      </w:r>
      <w:r>
        <w:rPr>
          <w:iCs/>
          <w:sz w:val="24"/>
          <w:szCs w:val="24"/>
        </w:rPr>
        <w:t>i Syna</w:t>
      </w:r>
      <w:r>
        <w:rPr>
          <w:sz w:val="24"/>
          <w:szCs w:val="24"/>
        </w:rPr>
        <w:t xml:space="preserve"> pochodzi. Który z Ojcem i Synem wspólnie odbiera uwielbienie i chwałę; który mówił przez proroków.” 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„Wierzę w jeden, święty, powszechny i apostolski Kościół. Wyznaję jeden chrzest na odpuszczenie grzechów.”</w:t>
      </w:r>
    </w:p>
    <w:p w:rsidR="00FE59A4" w:rsidRDefault="00FE59A4" w:rsidP="00FE59A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„I oczekuję wskrzeszenia umarłych. I życia wiecznego w przyszłym świecie. Amen.”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każda szkoła we własnym zakresie przeprowadza szkolny etap konkursu i wybiera dwie najlepsze prace w każdej kategorii (szkoła może przesłać maksymalnie 4 prace),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opisane prace wraz z dołączonymi do nich kartami zgłoszeniowymi (załącznik 1) należy przysłać pocztą w nieprzekraczalnym terminie do 8. 02. 2013r. (decyduje data stempla pocztowego), </w:t>
      </w:r>
    </w:p>
    <w:p w:rsidR="00FE59A4" w:rsidRDefault="00FE59A4" w:rsidP="00FE59A4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dopiskiem: Rok Wiary, na adres: Szkoła Podstawowa nr 51 im. Jana Pawła II w Lublinie, ul. Bursztynowa 22, 20-576 Lublin,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każdej pracy należy dołączyć kartę zgłoszenia (załącznik 1). Prace bez dołączonej, wypełnionej </w:t>
      </w:r>
    </w:p>
    <w:p w:rsidR="00FE59A4" w:rsidRDefault="00FE59A4" w:rsidP="00FE59A4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podpisanej karty nie będą brały udziału w konkursie,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nadesłane prace nie podlegają zwrotowi i przechodzą na własność organizatora, pozostając do jego dyspozycji, z prawem do bezpłatnego rozpowszechniania w dowolny sposób,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powinny być wykonane samodzielnie przez jednego autora, mają mieć charakter pracy oryginalnej (tzn. nie mogą nosić znamion kopii),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wyniki konkursu zostaną ogłoszone w pierwszej połowie marca na stronie internetowej www.sp51.lublin.pl. Laureaci zostaną osobno powiadomieni telefonicznie,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postanowienia jury są ostateczne,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wraz z ich nauczycielami zostaną uhonorowani okolicznościowymi dyplomami. Dodatkowo laureaci dostaną nagrody rzeczowe,</w:t>
      </w:r>
    </w:p>
    <w:p w:rsidR="00FE59A4" w:rsidRDefault="00FE59A4" w:rsidP="00FE59A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dotyczących konkursu należy kontaktować się z koordynatorami: p. Anną Twardzik </w:t>
      </w:r>
    </w:p>
    <w:p w:rsidR="00FE59A4" w:rsidRDefault="00FE59A4" w:rsidP="00FE59A4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 691417339 lub p. Elżbietą Zakrzewską.</w:t>
      </w:r>
    </w:p>
    <w:p w:rsidR="00FE59A4" w:rsidRDefault="00FE59A4" w:rsidP="00FE59A4">
      <w:pPr>
        <w:pStyle w:val="Bezodstpw"/>
        <w:ind w:left="720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Zapraszamy!</w:t>
      </w: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FE59A4" w:rsidRDefault="00FE59A4" w:rsidP="00FE59A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FE59A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FE59A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FE59A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1</w:t>
      </w: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</w:t>
      </w: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Diecezjalny Konkurs Plastyczny „</w:t>
      </w:r>
      <w:r>
        <w:rPr>
          <w:b/>
          <w:i/>
          <w:sz w:val="32"/>
          <w:szCs w:val="32"/>
        </w:rPr>
        <w:t>Credo</w:t>
      </w:r>
      <w:r>
        <w:rPr>
          <w:b/>
          <w:sz w:val="32"/>
          <w:szCs w:val="32"/>
        </w:rPr>
        <w:t xml:space="preserve"> w oczach dziecka”</w:t>
      </w: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</w:p>
    <w:p w:rsidR="006A0094" w:rsidRDefault="006A0094" w:rsidP="006A0094">
      <w:pPr>
        <w:pStyle w:val="Bezodstpw"/>
        <w:rPr>
          <w:b/>
          <w:sz w:val="32"/>
          <w:szCs w:val="24"/>
        </w:rPr>
      </w:pPr>
      <w:r>
        <w:rPr>
          <w:b/>
          <w:sz w:val="24"/>
          <w:szCs w:val="24"/>
        </w:rPr>
        <w:t>Imię i nazwisko ucznia:____________________________________ klasa ____________________</w:t>
      </w:r>
      <w:r>
        <w:rPr>
          <w:b/>
          <w:sz w:val="24"/>
          <w:szCs w:val="24"/>
        </w:rPr>
        <w:br/>
      </w:r>
    </w:p>
    <w:p w:rsidR="006A0094" w:rsidRDefault="006A0094" w:rsidP="006A009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Pełna nazwa szkoły:________________________________________________________________</w:t>
      </w:r>
    </w:p>
    <w:p w:rsidR="006A0094" w:rsidRDefault="006A0094" w:rsidP="006A0094">
      <w:pPr>
        <w:pStyle w:val="Bezodstpw"/>
        <w:rPr>
          <w:b/>
          <w:sz w:val="32"/>
          <w:szCs w:val="24"/>
        </w:rPr>
      </w:pPr>
    </w:p>
    <w:p w:rsidR="006A0094" w:rsidRDefault="006A0094" w:rsidP="006A009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Adres:__________________________________________________ Telefon __________________</w:t>
      </w:r>
    </w:p>
    <w:p w:rsidR="006A0094" w:rsidRDefault="006A0094" w:rsidP="006A0094">
      <w:pPr>
        <w:pStyle w:val="Bezodstpw"/>
        <w:rPr>
          <w:b/>
          <w:sz w:val="32"/>
          <w:szCs w:val="32"/>
        </w:rPr>
      </w:pPr>
    </w:p>
    <w:p w:rsidR="006A0094" w:rsidRDefault="006A0094" w:rsidP="006A0094">
      <w:pPr>
        <w:pStyle w:val="Bezodstpw"/>
        <w:rPr>
          <w:b/>
          <w:sz w:val="32"/>
          <w:szCs w:val="32"/>
        </w:rPr>
      </w:pPr>
      <w:r>
        <w:rPr>
          <w:b/>
          <w:sz w:val="24"/>
          <w:szCs w:val="24"/>
        </w:rPr>
        <w:t>Tytuł pracy:</w:t>
      </w:r>
      <w:r>
        <w:rPr>
          <w:b/>
          <w:sz w:val="32"/>
          <w:szCs w:val="32"/>
        </w:rPr>
        <w:t xml:space="preserve"> _____________________________________________________</w:t>
      </w:r>
      <w:r>
        <w:rPr>
          <w:b/>
          <w:sz w:val="32"/>
          <w:szCs w:val="32"/>
        </w:rPr>
        <w:br/>
      </w:r>
    </w:p>
    <w:p w:rsidR="006A0094" w:rsidRDefault="006A0094" w:rsidP="006A009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Nauczyciel: ______________________________________________ Telefon __________________</w:t>
      </w:r>
    </w:p>
    <w:p w:rsidR="006A0094" w:rsidRDefault="006A0094" w:rsidP="006A0094">
      <w:pPr>
        <w:pStyle w:val="Bezodstpw"/>
        <w:rPr>
          <w:b/>
          <w:sz w:val="24"/>
          <w:szCs w:val="24"/>
        </w:rPr>
      </w:pPr>
    </w:p>
    <w:p w:rsidR="006A0094" w:rsidRDefault="006A0094" w:rsidP="006A0094">
      <w:pPr>
        <w:pStyle w:val="Bezodstpw"/>
        <w:rPr>
          <w:b/>
          <w:sz w:val="24"/>
          <w:szCs w:val="24"/>
        </w:rPr>
      </w:pPr>
    </w:p>
    <w:p w:rsidR="006A0094" w:rsidRDefault="006A0094" w:rsidP="006A0094">
      <w:pPr>
        <w:pStyle w:val="Bezodstpw"/>
      </w:pPr>
      <w:r>
        <w:t>Przystępując do konkursu oświadczam, że akceptuję warunki regulaminu konkursu i zgadzam się z jego postanowieniem, że nadesłane prace nie podlegają zwrotowi i przechodzą na własność organizatora, pozostając do jego dyspozycji, z prawem do bezpłatnego rozpowszechniania w dowolny sposób. Wyrażam zgodę na przetwarzanie moich danych osobowych poprzez umieszczanie ich w podpisie pracy, w publikacjach, na wystawach oraz na potrzeby konkursowe.</w:t>
      </w:r>
    </w:p>
    <w:p w:rsidR="006A0094" w:rsidRDefault="006A0094" w:rsidP="006A0094">
      <w:pPr>
        <w:pStyle w:val="Bezodstpw"/>
        <w:rPr>
          <w:sz w:val="24"/>
          <w:szCs w:val="24"/>
        </w:rPr>
      </w:pPr>
    </w:p>
    <w:p w:rsidR="006A0094" w:rsidRDefault="006A0094" w:rsidP="006A0094">
      <w:pPr>
        <w:pStyle w:val="Bezodstpw"/>
        <w:jc w:val="center"/>
        <w:rPr>
          <w:b/>
          <w:sz w:val="32"/>
          <w:szCs w:val="32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autora  pracy:  ________________________________</w:t>
      </w: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opiekuna prawnego: ___________________________</w:t>
      </w: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nauczyciela: __________________________________</w:t>
      </w: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Pieczęć szkoły ______________________________________</w:t>
      </w: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jc w:val="right"/>
        <w:rPr>
          <w:b/>
          <w:sz w:val="24"/>
          <w:szCs w:val="24"/>
        </w:rPr>
      </w:pPr>
    </w:p>
    <w:p w:rsidR="006A0094" w:rsidRDefault="006A0094" w:rsidP="006A009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Proszę wypełnić kartę zgłoszeniową i spinaczem biurowym złączyć z pracą konkursową.</w:t>
      </w:r>
    </w:p>
    <w:p w:rsidR="0062076F" w:rsidRPr="006A0094" w:rsidRDefault="006A0094" w:rsidP="006A009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Praca konkursowa powinna być dodatkowo trwale opisana na odwrocie: imię i nazwisko ucznia, wiek, szkoła. </w:t>
      </w:r>
    </w:p>
    <w:sectPr w:rsidR="0062076F" w:rsidRPr="006A0094" w:rsidSect="00FE5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1E" w:rsidRDefault="0087281E" w:rsidP="00FE59A4">
      <w:pPr>
        <w:spacing w:after="0" w:line="240" w:lineRule="auto"/>
      </w:pPr>
      <w:r>
        <w:separator/>
      </w:r>
    </w:p>
  </w:endnote>
  <w:endnote w:type="continuationSeparator" w:id="1">
    <w:p w:rsidR="0087281E" w:rsidRDefault="0087281E" w:rsidP="00FE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1E" w:rsidRDefault="0087281E" w:rsidP="00FE59A4">
      <w:pPr>
        <w:spacing w:after="0" w:line="240" w:lineRule="auto"/>
      </w:pPr>
      <w:r>
        <w:separator/>
      </w:r>
    </w:p>
  </w:footnote>
  <w:footnote w:type="continuationSeparator" w:id="1">
    <w:p w:rsidR="0087281E" w:rsidRDefault="0087281E" w:rsidP="00FE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6EA"/>
    <w:multiLevelType w:val="hybridMultilevel"/>
    <w:tmpl w:val="6C90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372D1"/>
    <w:multiLevelType w:val="hybridMultilevel"/>
    <w:tmpl w:val="189A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E3A71"/>
    <w:multiLevelType w:val="hybridMultilevel"/>
    <w:tmpl w:val="81622B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C5E1F"/>
    <w:multiLevelType w:val="hybridMultilevel"/>
    <w:tmpl w:val="0C9E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7B52"/>
    <w:multiLevelType w:val="hybridMultilevel"/>
    <w:tmpl w:val="B3A6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E4799"/>
    <w:multiLevelType w:val="hybridMultilevel"/>
    <w:tmpl w:val="EA34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9A4"/>
    <w:rsid w:val="0062076F"/>
    <w:rsid w:val="006A0094"/>
    <w:rsid w:val="0087281E"/>
    <w:rsid w:val="00CD0587"/>
    <w:rsid w:val="00F26C62"/>
    <w:rsid w:val="00FE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6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59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FE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9A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59A4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59A4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9A4"/>
    <w:pPr>
      <w:spacing w:after="0" w:line="240" w:lineRule="auto"/>
      <w:ind w:right="-465" w:firstLine="360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9A4"/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E59A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FE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E59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BCA7-AE8B-4D39-A57A-FAD67735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Twardzik</dc:creator>
  <cp:keywords/>
  <dc:description/>
  <cp:lastModifiedBy>Twardzik</cp:lastModifiedBy>
  <cp:revision>4</cp:revision>
  <dcterms:created xsi:type="dcterms:W3CDTF">2012-09-19T18:13:00Z</dcterms:created>
  <dcterms:modified xsi:type="dcterms:W3CDTF">2012-09-26T07:33:00Z</dcterms:modified>
</cp:coreProperties>
</file>